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59" w:rsidRDefault="00BD6C59" w:rsidP="00BD6C59">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Beginnings</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4" w:history="1">
        <w:r>
          <w:rPr>
            <w:rStyle w:val="Hyperlink"/>
            <w:rFonts w:ascii="Helvetica" w:hAnsi="Helvetica" w:cs="Helvetica"/>
            <w:i/>
            <w:iCs/>
            <w:color w:val="2D5EAC"/>
            <w:sz w:val="18"/>
            <w:szCs w:val="18"/>
          </w:rPr>
          <w:t>SS.6.W.2.9</w:t>
        </w:r>
      </w:hyperlink>
      <w:r>
        <w:rPr>
          <w:rStyle w:val="Emphasis"/>
          <w:rFonts w:ascii="Helvetica" w:hAnsi="Helvetica" w:cs="Helvetica"/>
          <w:color w:val="000000"/>
          <w:sz w:val="18"/>
          <w:szCs w:val="18"/>
        </w:rPr>
        <w:t>, </w:t>
      </w:r>
      <w:hyperlink r:id="rId5" w:history="1">
        <w:r>
          <w:rPr>
            <w:rStyle w:val="Hyperlink"/>
            <w:rFonts w:ascii="Helvetica" w:hAnsi="Helvetica" w:cs="Helvetica"/>
            <w:i/>
            <w:iCs/>
            <w:color w:val="2D5EAC"/>
            <w:sz w:val="18"/>
            <w:szCs w:val="18"/>
          </w:rPr>
          <w:t>LA.6.1.6.1</w:t>
        </w:r>
      </w:hyperlink>
    </w:p>
    <w:p w:rsidR="00BD6C59" w:rsidRDefault="00BD6C59" w:rsidP="00BD6C59">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What did the ancient Israelites believe?</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You probably have heard of the religion of Judaism (JOO • dee • </w:t>
      </w:r>
      <w:proofErr w:type="spellStart"/>
      <w:r>
        <w:rPr>
          <w:rFonts w:ascii="Helvetica" w:hAnsi="Helvetica" w:cs="Helvetica"/>
          <w:color w:val="000000"/>
          <w:sz w:val="18"/>
          <w:szCs w:val="18"/>
        </w:rPr>
        <w:t>ih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zuhm</w:t>
      </w:r>
      <w:proofErr w:type="spellEnd"/>
      <w:r>
        <w:rPr>
          <w:rFonts w:ascii="Helvetica" w:hAnsi="Helvetica" w:cs="Helvetica"/>
          <w:color w:val="000000"/>
          <w:sz w:val="18"/>
          <w:szCs w:val="18"/>
        </w:rPr>
        <w:t xml:space="preserve">). You may not know, however, that it is both an ancient and modern religion. Many ancient societies worshipped many deities, or gods. The worship of more than one god is called polytheism. A group of people in Southwest Asia known as the Israelites (IHZ • </w:t>
      </w:r>
      <w:proofErr w:type="spellStart"/>
      <w:r>
        <w:rPr>
          <w:rFonts w:ascii="Helvetica" w:hAnsi="Helvetica" w:cs="Helvetica"/>
          <w:color w:val="000000"/>
          <w:sz w:val="18"/>
          <w:szCs w:val="18"/>
        </w:rPr>
        <w:t>ree</w:t>
      </w:r>
      <w:proofErr w:type="spellEnd"/>
      <w:r>
        <w:rPr>
          <w:rFonts w:ascii="Helvetica" w:hAnsi="Helvetica" w:cs="Helvetica"/>
          <w:color w:val="000000"/>
          <w:sz w:val="18"/>
          <w:szCs w:val="18"/>
        </w:rPr>
        <w:t xml:space="preserve">• ah • </w:t>
      </w:r>
      <w:proofErr w:type="spellStart"/>
      <w:r>
        <w:rPr>
          <w:rFonts w:ascii="Helvetica" w:hAnsi="Helvetica" w:cs="Helvetica"/>
          <w:color w:val="000000"/>
          <w:sz w:val="18"/>
          <w:szCs w:val="18"/>
        </w:rPr>
        <w:t>lites</w:t>
      </w:r>
      <w:proofErr w:type="spellEnd"/>
      <w:r>
        <w:rPr>
          <w:rFonts w:ascii="Helvetica" w:hAnsi="Helvetica" w:cs="Helvetica"/>
          <w:color w:val="000000"/>
          <w:sz w:val="18"/>
          <w:szCs w:val="18"/>
        </w:rPr>
        <w:t>) were different. Unlike other </w:t>
      </w:r>
      <w:r>
        <w:rPr>
          <w:rStyle w:val="embedded-asset-vocabulary"/>
          <w:rFonts w:ascii="Helvetica" w:hAnsi="Helvetica" w:cs="Helvetica"/>
          <w:b/>
          <w:bCs/>
          <w:color w:val="000000"/>
          <w:sz w:val="18"/>
          <w:szCs w:val="18"/>
          <w:shd w:val="clear" w:color="auto" w:fill="FFF200"/>
        </w:rPr>
        <w:t>cultures</w:t>
      </w:r>
      <w:r>
        <w:rPr>
          <w:rFonts w:ascii="Helvetica" w:hAnsi="Helvetica" w:cs="Helvetica"/>
          <w:color w:val="000000"/>
          <w:sz w:val="18"/>
          <w:szCs w:val="18"/>
        </w:rPr>
        <w:t> of the day, they worshipped only one God.</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Israelites believed that God sent </w:t>
      </w:r>
      <w:r>
        <w:rPr>
          <w:rStyle w:val="embedded-asset-vocabulary"/>
          <w:rFonts w:ascii="Helvetica" w:hAnsi="Helvetica" w:cs="Helvetica"/>
          <w:b/>
          <w:bCs/>
          <w:color w:val="000000"/>
          <w:sz w:val="18"/>
          <w:szCs w:val="18"/>
          <w:shd w:val="clear" w:color="auto" w:fill="FFF200"/>
        </w:rPr>
        <w:t>prophets</w:t>
      </w:r>
      <w:r>
        <w:rPr>
          <w:rFonts w:ascii="Helvetica" w:hAnsi="Helvetica" w:cs="Helvetica"/>
          <w:color w:val="000000"/>
          <w:sz w:val="18"/>
          <w:szCs w:val="18"/>
        </w:rPr>
        <w:t xml:space="preserve"> (PRAH • </w:t>
      </w:r>
      <w:proofErr w:type="spellStart"/>
      <w:r>
        <w:rPr>
          <w:rFonts w:ascii="Helvetica" w:hAnsi="Helvetica" w:cs="Helvetica"/>
          <w:color w:val="000000"/>
          <w:sz w:val="18"/>
          <w:szCs w:val="18"/>
        </w:rPr>
        <w:t>fehts</w:t>
      </w:r>
      <w:proofErr w:type="spellEnd"/>
      <w:r>
        <w:rPr>
          <w:rFonts w:ascii="Helvetica" w:hAnsi="Helvetica" w:cs="Helvetica"/>
          <w:color w:val="000000"/>
          <w:sz w:val="18"/>
          <w:szCs w:val="18"/>
        </w:rPr>
        <w:t>), or messengers, to share God's word with the people. The prophets communicated to the Israelites that their God created and ruled the world. They argued that God is very powerful but also just and good. The prophets wanted the Israelites to understand that God expects goodness from his people.</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prophets also believed that every individual could connect personally to God through prayer, religious study, and good and just acts. The belief in one all-powerful, just, and personal God is called </w:t>
      </w:r>
      <w:r>
        <w:rPr>
          <w:rStyle w:val="Strong"/>
          <w:rFonts w:ascii="Helvetica" w:hAnsi="Helvetica" w:cs="Helvetica"/>
          <w:color w:val="000000"/>
          <w:sz w:val="18"/>
          <w:szCs w:val="18"/>
          <w:shd w:val="clear" w:color="auto" w:fill="FFF200"/>
        </w:rPr>
        <w:t>monotheism</w:t>
      </w:r>
      <w:r>
        <w:rPr>
          <w:rFonts w:ascii="Helvetica" w:hAnsi="Helvetica" w:cs="Helvetica"/>
          <w:color w:val="000000"/>
          <w:sz w:val="18"/>
          <w:szCs w:val="18"/>
        </w:rPr>
        <w:t xml:space="preserve"> (MAH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thee • </w:t>
      </w:r>
      <w:proofErr w:type="spellStart"/>
      <w:r>
        <w:rPr>
          <w:rFonts w:ascii="Helvetica" w:hAnsi="Helvetica" w:cs="Helvetica"/>
          <w:color w:val="000000"/>
          <w:sz w:val="18"/>
          <w:szCs w:val="18"/>
        </w:rPr>
        <w:t>ih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zuhm</w:t>
      </w:r>
      <w:proofErr w:type="spellEnd"/>
      <w:r>
        <w:rPr>
          <w:rFonts w:ascii="Helvetica" w:hAnsi="Helvetica" w:cs="Helvetica"/>
          <w:color w:val="000000"/>
          <w:sz w:val="18"/>
          <w:szCs w:val="18"/>
        </w:rPr>
        <w:t>). The practice of monotheism made Judaism unique among ancient religions.</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Hebrew Bible</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The Israelites recorded their beliefs and history. These writings became known as the Hebrew Bible or </w:t>
      </w:r>
      <w:proofErr w:type="spellStart"/>
      <w:r>
        <w:rPr>
          <w:rFonts w:ascii="Helvetica" w:hAnsi="Helvetica" w:cs="Helvetica"/>
          <w:color w:val="000000"/>
          <w:sz w:val="18"/>
          <w:szCs w:val="18"/>
        </w:rPr>
        <w:t>Tanakh</w:t>
      </w:r>
      <w:proofErr w:type="spellEnd"/>
      <w:r>
        <w:rPr>
          <w:rFonts w:ascii="Helvetica" w:hAnsi="Helvetica" w:cs="Helvetica"/>
          <w:color w:val="000000"/>
          <w:sz w:val="18"/>
          <w:szCs w:val="18"/>
        </w:rPr>
        <w:t xml:space="preserve"> (TAH • </w:t>
      </w:r>
      <w:proofErr w:type="spellStart"/>
      <w:r>
        <w:rPr>
          <w:rFonts w:ascii="Helvetica" w:hAnsi="Helvetica" w:cs="Helvetica"/>
          <w:color w:val="000000"/>
          <w:sz w:val="18"/>
          <w:szCs w:val="18"/>
        </w:rPr>
        <w:t>nahk</w:t>
      </w:r>
      <w:proofErr w:type="spellEnd"/>
      <w:r>
        <w:rPr>
          <w:rFonts w:ascii="Helvetica" w:hAnsi="Helvetica" w:cs="Helvetica"/>
          <w:color w:val="000000"/>
          <w:sz w:val="18"/>
          <w:szCs w:val="18"/>
        </w:rPr>
        <w:t>). Through the Hebrew Bible, the beliefs and faith of the ancient Israelites lived on to become the religion of Judaism. The followers of Judaism are today known as Jews.</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Although the original Israelite population was small, their influence was great. Judaism played an important part in the development of two other major monotheistic religions— Christianity and Islam. Christians call the Hebrew Bible the Old Testament. Christianity grew directly out of Judaism. Islam also accepted many of Judaism's beliefs and practices. Through the Hebrew Bible, Judaism influenced the values, ethics, and principles of many other societies.</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Abraham</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Around 1200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great changes took place in the Mediterranean region. Egypt's empire ended, and new peoples, including the Israelites, entered the region. The early Israelites depended on herding and trading to survive. According to the Hebrew Bible, Abraham and his family migrated from Mesopotamia and settled in Canaan (KAY • </w:t>
      </w:r>
      <w:proofErr w:type="spellStart"/>
      <w:r>
        <w:rPr>
          <w:rFonts w:ascii="Helvetica" w:hAnsi="Helvetica" w:cs="Helvetica"/>
          <w:color w:val="000000"/>
          <w:sz w:val="18"/>
          <w:szCs w:val="18"/>
        </w:rPr>
        <w:t>nuhn</w:t>
      </w:r>
      <w:proofErr w:type="spellEnd"/>
      <w:r>
        <w:rPr>
          <w:rFonts w:ascii="Helvetica" w:hAnsi="Helvetica" w:cs="Helvetica"/>
          <w:color w:val="000000"/>
          <w:sz w:val="18"/>
          <w:szCs w:val="18"/>
        </w:rPr>
        <w:t>) along the Mediterranean Sea. Today, the countries of Lebanon, Israel, and Jordan occupy the land that was once Canaan.</w:t>
      </w:r>
    </w:p>
    <w:p w:rsidR="00BD6C59" w:rsidRDefault="00BD6C59" w:rsidP="00BD6C59">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According to Jewish belief, the ancestors of the ancient Israelites were a man named Abraham and his family. The Hebrew Bible gives this account of Abraham's family and the early history of the Israelites. The Hebrew Bible states that God told Abraham to journey to Canaan, which would belong to Abraham and his descendants forever. According to the Hebrew Bible, Abraham, his wife Sarah, and their entire household accepted God's promise and settled in Canaan. The land is often called the Promised Land because of God's promise to Abraham.</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Isaac and Jacob</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After Abraham died, his son Isaac and later his grandson Jacob headed the family. An angel gave Jacob the new name of Israel, which means "one who struggles with God." Later Jacob's descendants were called "Israelites." As stated in the Hebrew Bible, Jacob's 12 sons became the leaders of</w:t>
      </w:r>
      <w:r>
        <w:rPr>
          <w:rStyle w:val="Strong"/>
          <w:rFonts w:ascii="Helvetica" w:hAnsi="Helvetica" w:cs="Helvetica"/>
          <w:color w:val="000000"/>
          <w:sz w:val="18"/>
          <w:szCs w:val="18"/>
        </w:rPr>
        <w:t> </w:t>
      </w:r>
      <w:proofErr w:type="gramStart"/>
      <w:r>
        <w:rPr>
          <w:rStyle w:val="embedded-asset-vocabulary"/>
          <w:rFonts w:ascii="Helvetica" w:hAnsi="Helvetica" w:cs="Helvetica"/>
          <w:b/>
          <w:bCs/>
          <w:color w:val="000000"/>
          <w:sz w:val="18"/>
          <w:szCs w:val="18"/>
          <w:shd w:val="clear" w:color="auto" w:fill="FFF200"/>
        </w:rPr>
        <w:t>tribes</w:t>
      </w:r>
      <w:r>
        <w:rPr>
          <w:rFonts w:ascii="Helvetica" w:hAnsi="Helvetica" w:cs="Helvetica"/>
          <w:color w:val="000000"/>
          <w:sz w:val="18"/>
          <w:szCs w:val="18"/>
        </w:rPr>
        <w:t>(</w:t>
      </w:r>
      <w:proofErr w:type="gramEnd"/>
      <w:r>
        <w:rPr>
          <w:rFonts w:ascii="Helvetica" w:hAnsi="Helvetica" w:cs="Helvetica"/>
          <w:color w:val="000000"/>
          <w:sz w:val="18"/>
          <w:szCs w:val="18"/>
        </w:rPr>
        <w:t>TRYBS), or separate family groups. Jacob's sons were the ancestors of the Twelve Tribes of Israel.</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After living in Canaan for many years, Jacob's family left because of a famine. They migrated to Egypt and lived there in peace for several generations. As the Israelite population increased, however, the Egyptian pharaoh grew uneasy. He feared that one day the Israelites would rebel. To prevent this, the Egyptians reduced the Israelites to slavery.</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Moses and the Exodus</w:t>
      </w:r>
    </w:p>
    <w:p w:rsidR="00BD6C59" w:rsidRDefault="00BD6C59" w:rsidP="00BD6C59">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Israelites were forced to work at hard labor, so they prayed to God to be set free. According to the Hebrew Bible, an Israelite prophet named Moses turned out to be their deliverer. While tending sheep in the wilderness outside Egypt, Moses saw a bush in flames. God called to Moses from the burning bush. He told Moses to tell the pharaoh to let the Israelites go.</w:t>
      </w:r>
    </w:p>
    <w:p w:rsidR="00BD6C59" w:rsidRDefault="00BD6C59" w:rsidP="00BD6C59">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Moses went before the pharaoh to demand the release of the Israelites. When the pharaoh refused, the Hebrew Bible says that God sent 10 plagues upon Egypt. These plagues were events that caused problems for the Egyptians, such </w:t>
      </w:r>
      <w:r>
        <w:rPr>
          <w:rFonts w:ascii="Helvetica" w:hAnsi="Helvetica" w:cs="Helvetica"/>
          <w:color w:val="000000"/>
          <w:sz w:val="18"/>
          <w:szCs w:val="18"/>
        </w:rPr>
        <w:lastRenderedPageBreak/>
        <w:t>as </w:t>
      </w:r>
      <w:r>
        <w:rPr>
          <w:rStyle w:val="Strong"/>
          <w:rFonts w:ascii="Helvetica" w:hAnsi="Helvetica" w:cs="Helvetica"/>
          <w:color w:val="000000"/>
          <w:sz w:val="18"/>
          <w:szCs w:val="18"/>
          <w:shd w:val="clear" w:color="auto" w:fill="FFF200"/>
        </w:rPr>
        <w:t>locusts</w:t>
      </w:r>
      <w:r>
        <w:rPr>
          <w:rFonts w:ascii="Helvetica" w:hAnsi="Helvetica" w:cs="Helvetica"/>
          <w:color w:val="000000"/>
          <w:sz w:val="18"/>
          <w:szCs w:val="18"/>
        </w:rPr>
        <w:t> devouring the fields or outbreaks of disease. The plagues convinced the pharaoh to free the Israelites. After the Israelites left Egypt for Canaan, the pharaoh decided to send his army to pursue them.</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When the Israelites reached the Red Sea, there was no way to cross the waters. According to the Hebrew Bible, God parted the Red Sea to let his people cross to the other side. When the pharaoh's army tried to follow, the waters flooded back and drowned them. The departure of the Israelites out of slavery in Egypt is known as the </w:t>
      </w:r>
      <w:r>
        <w:rPr>
          <w:rStyle w:val="Strong"/>
          <w:rFonts w:ascii="Helvetica" w:hAnsi="Helvetica" w:cs="Helvetica"/>
          <w:color w:val="000000"/>
          <w:sz w:val="18"/>
          <w:szCs w:val="18"/>
          <w:shd w:val="clear" w:color="auto" w:fill="FFF200"/>
        </w:rPr>
        <w:t>Exodu</w:t>
      </w:r>
      <w:r>
        <w:rPr>
          <w:rStyle w:val="embedded-asset-vocabulary"/>
          <w:rFonts w:ascii="Helvetica" w:hAnsi="Helvetica" w:cs="Helvetica"/>
          <w:b/>
          <w:bCs/>
          <w:color w:val="000000"/>
          <w:sz w:val="18"/>
          <w:szCs w:val="18"/>
          <w:shd w:val="clear" w:color="auto" w:fill="FFF200"/>
        </w:rPr>
        <w:t>s</w:t>
      </w:r>
      <w:r>
        <w:rPr>
          <w:rFonts w:ascii="Helvetica" w:hAnsi="Helvetica" w:cs="Helvetica"/>
          <w:color w:val="000000"/>
          <w:sz w:val="18"/>
          <w:szCs w:val="18"/>
        </w:rPr>
        <w:t xml:space="preserve"> (EHK • </w:t>
      </w:r>
      <w:proofErr w:type="spellStart"/>
      <w:r>
        <w:rPr>
          <w:rFonts w:ascii="Helvetica" w:hAnsi="Helvetica" w:cs="Helvetica"/>
          <w:color w:val="000000"/>
          <w:sz w:val="18"/>
          <w:szCs w:val="18"/>
        </w:rPr>
        <w:t>suh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duhs</w:t>
      </w:r>
      <w:proofErr w:type="spellEnd"/>
      <w:r>
        <w:rPr>
          <w:rFonts w:ascii="Helvetica" w:hAnsi="Helvetica" w:cs="Helvetica"/>
          <w:color w:val="000000"/>
          <w:sz w:val="18"/>
          <w:szCs w:val="18"/>
        </w:rPr>
        <w:t>). Jews celebrate a holy day called Passover to remember their freedom from slavery.</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Covenant</w:t>
      </w:r>
    </w:p>
    <w:p w:rsidR="00BD6C59" w:rsidRDefault="00BD6C59" w:rsidP="00BD6C59">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On their way from Egypt, according to the Hebrew Bible, the Israelites received a </w:t>
      </w:r>
      <w:r>
        <w:rPr>
          <w:rStyle w:val="embedded-asset-vocabulary"/>
          <w:rFonts w:ascii="Helvetica" w:hAnsi="Helvetica" w:cs="Helvetica"/>
          <w:b/>
          <w:bCs/>
          <w:color w:val="000000"/>
          <w:sz w:val="18"/>
          <w:szCs w:val="18"/>
          <w:shd w:val="clear" w:color="auto" w:fill="FFF200"/>
        </w:rPr>
        <w:t>covenant</w:t>
      </w:r>
      <w:r>
        <w:rPr>
          <w:rFonts w:ascii="Helvetica" w:hAnsi="Helvetica" w:cs="Helvetica"/>
          <w:color w:val="000000"/>
          <w:sz w:val="18"/>
          <w:szCs w:val="18"/>
        </w:rPr>
        <w:t xml:space="preserve"> (KUHV • uh • </w:t>
      </w:r>
      <w:proofErr w:type="spellStart"/>
      <w:r>
        <w:rPr>
          <w:rFonts w:ascii="Helvetica" w:hAnsi="Helvetica" w:cs="Helvetica"/>
          <w:color w:val="000000"/>
          <w:sz w:val="18"/>
          <w:szCs w:val="18"/>
        </w:rPr>
        <w:t>nuhnt</w:t>
      </w:r>
      <w:proofErr w:type="spellEnd"/>
      <w:r>
        <w:rPr>
          <w:rFonts w:ascii="Helvetica" w:hAnsi="Helvetica" w:cs="Helvetica"/>
          <w:color w:val="000000"/>
          <w:sz w:val="18"/>
          <w:szCs w:val="18"/>
        </w:rPr>
        <w:t>), or agreement with God. In the agreement, God promised to return the</w:t>
      </w:r>
      <w:proofErr w:type="gramStart"/>
      <w:r>
        <w:rPr>
          <w:rFonts w:ascii="Helvetica" w:hAnsi="Helvetica" w:cs="Helvetica"/>
          <w:color w:val="000000"/>
          <w:sz w:val="18"/>
          <w:szCs w:val="18"/>
        </w:rPr>
        <w:t>﻿ Israelites</w:t>
      </w:r>
      <w:proofErr w:type="gramEnd"/>
      <w:r>
        <w:rPr>
          <w:rFonts w:ascii="Helvetica" w:hAnsi="Helvetica" w:cs="Helvetica"/>
          <w:color w:val="000000"/>
          <w:sz w:val="18"/>
          <w:szCs w:val="18"/>
        </w:rPr>
        <w:t xml:space="preserve"> safely to Canaan if they followed God's laws. Moses climbed to the top of Mount Sinai (SY • </w:t>
      </w:r>
      <w:proofErr w:type="spellStart"/>
      <w:proofErr w:type="gramStart"/>
      <w:r>
        <w:rPr>
          <w:rFonts w:ascii="Helvetica" w:hAnsi="Helvetica" w:cs="Helvetica"/>
          <w:color w:val="000000"/>
          <w:sz w:val="18"/>
          <w:szCs w:val="18"/>
        </w:rPr>
        <w:t>ny</w:t>
      </w:r>
      <w:proofErr w:type="spellEnd"/>
      <w:proofErr w:type="gramEnd"/>
      <w:r>
        <w:rPr>
          <w:rFonts w:ascii="Helvetica" w:hAnsi="Helvetica" w:cs="Helvetica"/>
          <w:color w:val="000000"/>
          <w:sz w:val="18"/>
          <w:szCs w:val="18"/>
        </w:rPr>
        <w:t>). There, as God's chosen leader, he received laws from God. Known as the </w:t>
      </w:r>
      <w:r>
        <w:rPr>
          <w:rStyle w:val="Strong"/>
          <w:rFonts w:ascii="Helvetica" w:hAnsi="Helvetica" w:cs="Helvetica"/>
          <w:color w:val="000000"/>
          <w:sz w:val="18"/>
          <w:szCs w:val="18"/>
          <w:shd w:val="clear" w:color="auto" w:fill="FFF200"/>
        </w:rPr>
        <w:t>Torah</w:t>
      </w:r>
      <w:r>
        <w:rPr>
          <w:rFonts w:ascii="Helvetica" w:hAnsi="Helvetica" w:cs="Helvetica"/>
          <w:color w:val="000000"/>
          <w:sz w:val="18"/>
          <w:szCs w:val="18"/>
        </w:rPr>
        <w:t> (TAWR • uh), these laws later became the first part of the Hebrew Bible.</w:t>
      </w:r>
    </w:p>
    <w:p w:rsidR="00BD6C59" w:rsidRDefault="00BD6C59" w:rsidP="00BD6C59">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Torah made clear what God considered to be right and wrong. One important part of the Torah is the Ten </w:t>
      </w:r>
      <w:r>
        <w:rPr>
          <w:rStyle w:val="embedded-asset-vocabulary"/>
          <w:rFonts w:ascii="Helvetica" w:hAnsi="Helvetica" w:cs="Helvetica"/>
          <w:b/>
          <w:bCs/>
          <w:color w:val="000000"/>
          <w:sz w:val="18"/>
          <w:szCs w:val="18"/>
          <w:shd w:val="clear" w:color="auto" w:fill="FFF200"/>
        </w:rPr>
        <w:t>Commandments</w:t>
      </w:r>
      <w:r>
        <w:rPr>
          <w:rFonts w:ascii="Helvetica" w:hAnsi="Helvetica" w:cs="Helvetica"/>
          <w:color w:val="000000"/>
          <w:sz w:val="18"/>
          <w:szCs w:val="18"/>
        </w:rPr>
        <w:t> (</w:t>
      </w:r>
      <w:proofErr w:type="spellStart"/>
      <w:r>
        <w:rPr>
          <w:rFonts w:ascii="Helvetica" w:hAnsi="Helvetica" w:cs="Helvetica"/>
          <w:color w:val="000000"/>
          <w:sz w:val="18"/>
          <w:szCs w:val="18"/>
        </w:rPr>
        <w:t>kuh</w:t>
      </w:r>
      <w:proofErr w:type="spellEnd"/>
      <w:r>
        <w:rPr>
          <w:rFonts w:ascii="Helvetica" w:hAnsi="Helvetica" w:cs="Helvetica"/>
          <w:color w:val="000000"/>
          <w:sz w:val="18"/>
          <w:szCs w:val="18"/>
        </w:rPr>
        <w:t xml:space="preserve"> • MAND • </w:t>
      </w:r>
      <w:proofErr w:type="spellStart"/>
      <w:r>
        <w:rPr>
          <w:rFonts w:ascii="Helvetica" w:hAnsi="Helvetica" w:cs="Helvetica"/>
          <w:color w:val="000000"/>
          <w:sz w:val="18"/>
          <w:szCs w:val="18"/>
        </w:rPr>
        <w:t>muhnts</w:t>
      </w:r>
      <w:proofErr w:type="spellEnd"/>
      <w:r>
        <w:rPr>
          <w:rFonts w:ascii="Helvetica" w:hAnsi="Helvetica" w:cs="Helvetica"/>
          <w:color w:val="000000"/>
          <w:sz w:val="18"/>
          <w:szCs w:val="18"/>
        </w:rPr>
        <w:t>).</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Loyalty to God is the central idea of the Ten Commandments. The name of God was never to be misused. The Israelites were not to worship any other gods or images. This belief that there is only one God became the basis for both Christianity and Islam.</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addition, the Ten Commandments later helped shape the moral principles of many nations. Think about the laws and rules we have today and how they might relate to these commandments. For example, the principles on which many laws are based, such as rules against stealing or killing, come from the Ten Commandments. The Ten Commandments also promoted social justice and a feeling of community. They contribute to the democratic belief that laws should apply equally to all.</w:t>
      </w:r>
    </w:p>
    <w:p w:rsidR="00BD6C59" w:rsidRDefault="00BD6C59" w:rsidP="00BD6C59">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The Land of Canaan</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6" w:history="1">
        <w:r>
          <w:rPr>
            <w:rStyle w:val="Hyperlink"/>
            <w:rFonts w:ascii="Helvetica" w:hAnsi="Helvetica" w:cs="Helvetica"/>
            <w:i/>
            <w:iCs/>
            <w:color w:val="2D5EAC"/>
            <w:sz w:val="18"/>
            <w:szCs w:val="18"/>
          </w:rPr>
          <w:t>SS.6.W.2.9</w:t>
        </w:r>
      </w:hyperlink>
      <w:r>
        <w:rPr>
          <w:rStyle w:val="Emphasis"/>
          <w:rFonts w:ascii="Helvetica" w:hAnsi="Helvetica" w:cs="Helvetica"/>
          <w:color w:val="000000"/>
          <w:sz w:val="18"/>
          <w:szCs w:val="18"/>
        </w:rPr>
        <w:t>, </w:t>
      </w:r>
      <w:hyperlink r:id="rId7" w:history="1">
        <w:r>
          <w:rPr>
            <w:rStyle w:val="Hyperlink"/>
            <w:rFonts w:ascii="Helvetica" w:hAnsi="Helvetica" w:cs="Helvetica"/>
            <w:i/>
            <w:iCs/>
            <w:color w:val="2D5EAC"/>
            <w:sz w:val="18"/>
            <w:szCs w:val="18"/>
          </w:rPr>
          <w:t>SS.6.W.3.1</w:t>
        </w:r>
      </w:hyperlink>
      <w:r>
        <w:rPr>
          <w:rStyle w:val="Emphasis"/>
          <w:rFonts w:ascii="Helvetica" w:hAnsi="Helvetica" w:cs="Helvetica"/>
          <w:color w:val="000000"/>
          <w:sz w:val="18"/>
          <w:szCs w:val="18"/>
        </w:rPr>
        <w:t>, </w:t>
      </w:r>
      <w:hyperlink r:id="rId8" w:history="1">
        <w:r>
          <w:rPr>
            <w:rStyle w:val="Hyperlink"/>
            <w:rFonts w:ascii="Helvetica" w:hAnsi="Helvetica" w:cs="Helvetica"/>
            <w:i/>
            <w:iCs/>
            <w:color w:val="2D5EAC"/>
            <w:sz w:val="18"/>
            <w:szCs w:val="18"/>
          </w:rPr>
          <w:t>LA.6.1.6.1</w:t>
        </w:r>
      </w:hyperlink>
    </w:p>
    <w:p w:rsidR="00BD6C59" w:rsidRDefault="00BD6C59" w:rsidP="00BD6C59">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 How did the Israelites settle Canaan?</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The Hebrew Bible states that Moses died before the Israelites reached the land God had promised them. A new leader named Joshua guided the Israelites into Canaan, but they found other people living there. These peoples included the Canaanites (KAY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NYTS) and—somewhat later—the Philistines (FIH • </w:t>
      </w:r>
      <w:proofErr w:type="spellStart"/>
      <w:r>
        <w:rPr>
          <w:rFonts w:ascii="Helvetica" w:hAnsi="Helvetica" w:cs="Helvetica"/>
          <w:color w:val="000000"/>
          <w:sz w:val="18"/>
          <w:szCs w:val="18"/>
        </w:rPr>
        <w:t>luh</w:t>
      </w:r>
      <w:proofErr w:type="spellEnd"/>
      <w:r>
        <w:rPr>
          <w:rFonts w:ascii="Helvetica" w:hAnsi="Helvetica" w:cs="Helvetica"/>
          <w:color w:val="000000"/>
          <w:sz w:val="18"/>
          <w:szCs w:val="18"/>
        </w:rPr>
        <w:t xml:space="preserve"> • STEENS). Unlike the Israelites, these people of Canaan worshipped many gods and goddesses. They also had different ways of life.</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BD6C59">
        <w:rPr>
          <w:rFonts w:ascii="Helvetica" w:eastAsia="Times New Roman" w:hAnsi="Helvetica" w:cs="Helvetica"/>
          <w:b/>
          <w:bCs/>
          <w:color w:val="ED1C24"/>
          <w:sz w:val="28"/>
          <w:szCs w:val="28"/>
        </w:rPr>
        <w:t>Who Were the Canaanites?</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Nomadic tribes probably settled in Canaan as early as 3000 </w:t>
      </w:r>
      <w:proofErr w:type="spellStart"/>
      <w:r w:rsidRPr="00BD6C59">
        <w:rPr>
          <w:rFonts w:ascii="Helvetica" w:eastAsia="Times New Roman" w:hAnsi="Helvetica" w:cs="Helvetica"/>
          <w:smallCaps/>
          <w:color w:val="000000"/>
          <w:sz w:val="18"/>
          <w:szCs w:val="18"/>
        </w:rPr>
        <w:t>b.c.</w:t>
      </w:r>
      <w:proofErr w:type="spellEnd"/>
      <w:r w:rsidRPr="00BD6C59">
        <w:rPr>
          <w:rFonts w:ascii="Helvetica" w:eastAsia="Times New Roman" w:hAnsi="Helvetica" w:cs="Helvetica"/>
          <w:color w:val="000000"/>
          <w:sz w:val="18"/>
          <w:szCs w:val="18"/>
        </w:rPr>
        <w:t> At first, most of the people were herders. They journeyed with their flocks of sheep and other animals from pasture to pasture. Later, they settled in villages, farmed the land, and learned to trade.</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 xml:space="preserve">Many different groups lived in Canaan. One Canaanite group was the Phoenicians </w:t>
      </w:r>
      <w:proofErr w:type="gramStart"/>
      <w:r w:rsidRPr="00BD6C59">
        <w:rPr>
          <w:rFonts w:ascii="Helvetica" w:eastAsia="Times New Roman" w:hAnsi="Helvetica" w:cs="Helvetica"/>
          <w:color w:val="000000"/>
          <w:sz w:val="18"/>
          <w:szCs w:val="18"/>
        </w:rPr>
        <w:t>( h</w:t>
      </w:r>
      <w:proofErr w:type="gramEnd"/>
      <w:r w:rsidRPr="00BD6C59">
        <w:rPr>
          <w:rFonts w:ascii="Helvetica" w:eastAsia="Times New Roman" w:hAnsi="Helvetica" w:cs="Helvetica"/>
          <w:color w:val="000000"/>
          <w:sz w:val="18"/>
          <w:szCs w:val="18"/>
        </w:rPr>
        <w:t xml:space="preserve"> • NEE • </w:t>
      </w:r>
      <w:proofErr w:type="spellStart"/>
      <w:r w:rsidRPr="00BD6C59">
        <w:rPr>
          <w:rFonts w:ascii="Helvetica" w:eastAsia="Times New Roman" w:hAnsi="Helvetica" w:cs="Helvetica"/>
          <w:color w:val="000000"/>
          <w:sz w:val="18"/>
          <w:szCs w:val="18"/>
        </w:rPr>
        <w:t>shuhns</w:t>
      </w:r>
      <w:proofErr w:type="spellEnd"/>
      <w:r w:rsidRPr="00BD6C59">
        <w:rPr>
          <w:rFonts w:ascii="Helvetica" w:eastAsia="Times New Roman" w:hAnsi="Helvetica" w:cs="Helvetica"/>
          <w:color w:val="000000"/>
          <w:sz w:val="18"/>
          <w:szCs w:val="18"/>
        </w:rPr>
        <w:t>). The Phoenicians lived in cities along the Mediterranean Sea in northern Canaan. Located near a major waterway, the Phoenicians were skilled sailors and talented traders. They used the sun and the stars to plot long sea voyages. Well-built Phoenician ships with oars and sails carried trade goods across the Mediterranean Sea to Greece, Spain, and even western Africa. Phoenician sailors may even have traveled as far as the British Isles in northwestern Europe.</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The Phoenicians soon controlled Mediterranean shipping and trade. At various ports, they exchanged cedar logs, glass, and jewelry for tin and other precious metals. One of the most valued Phoenician products was cloth colored with a beautiful purple dye. This dye was </w:t>
      </w:r>
      <w:r w:rsidRPr="00BD6C59">
        <w:rPr>
          <w:rFonts w:ascii="Helvetica" w:eastAsia="Times New Roman" w:hAnsi="Helvetica" w:cs="Helvetica"/>
          <w:b/>
          <w:bCs/>
          <w:color w:val="000000"/>
          <w:sz w:val="18"/>
          <w:szCs w:val="18"/>
          <w:shd w:val="clear" w:color="auto" w:fill="FFF200"/>
        </w:rPr>
        <w:t>extracted</w:t>
      </w:r>
      <w:r w:rsidRPr="00BD6C59">
        <w:rPr>
          <w:rFonts w:ascii="Helvetica" w:eastAsia="Times New Roman" w:hAnsi="Helvetica" w:cs="Helvetica"/>
          <w:color w:val="000000"/>
          <w:sz w:val="18"/>
          <w:szCs w:val="18"/>
        </w:rPr>
        <w:t> from shellfish along the Phoenician coast.</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As they traded, the Phoenicians founded settlements throughout the Mediterranean world. Carthage, a settlement on the coast of North Africa, in time became the most powerful city in the western Mediterranean.</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As a result of these settlements, Phoenician ideas and goods spread to other peoples. Think what your life might be like without written language. One of the Phoenicians' important contributions was an </w:t>
      </w:r>
      <w:r w:rsidRPr="00BD6C59">
        <w:rPr>
          <w:rFonts w:ascii="Helvetica" w:eastAsia="Times New Roman" w:hAnsi="Helvetica" w:cs="Helvetica"/>
          <w:b/>
          <w:bCs/>
          <w:color w:val="000000"/>
          <w:sz w:val="18"/>
          <w:szCs w:val="18"/>
          <w:shd w:val="clear" w:color="auto" w:fill="FFF200"/>
        </w:rPr>
        <w:t>alphabet</w:t>
      </w:r>
      <w:r w:rsidRPr="00BD6C59">
        <w:rPr>
          <w:rFonts w:ascii="Helvetica" w:eastAsia="Times New Roman" w:hAnsi="Helvetica" w:cs="Helvetica"/>
          <w:color w:val="000000"/>
          <w:sz w:val="18"/>
          <w:szCs w:val="18"/>
        </w:rPr>
        <w:t xml:space="preserve"> (AL • </w:t>
      </w:r>
      <w:proofErr w:type="spellStart"/>
      <w:r w:rsidRPr="00BD6C59">
        <w:rPr>
          <w:rFonts w:ascii="Helvetica" w:eastAsia="Times New Roman" w:hAnsi="Helvetica" w:cs="Helvetica"/>
          <w:color w:val="000000"/>
          <w:sz w:val="18"/>
          <w:szCs w:val="18"/>
        </w:rPr>
        <w:t>fuh</w:t>
      </w:r>
      <w:proofErr w:type="spellEnd"/>
      <w:r w:rsidRPr="00BD6C59">
        <w:rPr>
          <w:rFonts w:ascii="Helvetica" w:eastAsia="Times New Roman" w:hAnsi="Helvetica" w:cs="Helvetica"/>
          <w:color w:val="000000"/>
          <w:sz w:val="18"/>
          <w:szCs w:val="18"/>
        </w:rPr>
        <w:t xml:space="preserve"> • </w:t>
      </w:r>
      <w:proofErr w:type="spellStart"/>
      <w:r w:rsidRPr="00BD6C59">
        <w:rPr>
          <w:rFonts w:ascii="Helvetica" w:eastAsia="Times New Roman" w:hAnsi="Helvetica" w:cs="Helvetica"/>
          <w:color w:val="000000"/>
          <w:sz w:val="18"/>
          <w:szCs w:val="18"/>
        </w:rPr>
        <w:t>beht</w:t>
      </w:r>
      <w:proofErr w:type="spellEnd"/>
      <w:r w:rsidRPr="00BD6C59">
        <w:rPr>
          <w:rFonts w:ascii="Helvetica" w:eastAsia="Times New Roman" w:hAnsi="Helvetica" w:cs="Helvetica"/>
          <w:color w:val="000000"/>
          <w:sz w:val="18"/>
          <w:szCs w:val="18"/>
        </w:rPr>
        <w:t>), or a group of letters that stand for sounds. The letters could be used to spell out the words in their language. The alphabet made writing simpler and helped people keep better records.</w:t>
      </w:r>
    </w:p>
    <w:p w:rsidR="00BD6C59" w:rsidRPr="00BD6C59" w:rsidRDefault="00BD6C59" w:rsidP="00BD6C59">
      <w:pPr>
        <w:shd w:val="clear" w:color="auto" w:fill="FFFFFF"/>
        <w:spacing w:after="60" w:line="300" w:lineRule="atLeast"/>
        <w:textAlignment w:val="baseline"/>
        <w:rPr>
          <w:rFonts w:ascii="Helvetica" w:eastAsia="Times New Roman" w:hAnsi="Helvetica" w:cs="Helvetica"/>
          <w:color w:val="52AD39"/>
          <w:sz w:val="25"/>
          <w:szCs w:val="25"/>
        </w:rPr>
      </w:pPr>
      <w:r w:rsidRPr="00BD6C59">
        <w:rPr>
          <w:rFonts w:ascii="Helvetica" w:eastAsia="Times New Roman" w:hAnsi="Helvetica" w:cs="Helvetica"/>
          <w:color w:val="52AD39"/>
          <w:sz w:val="25"/>
          <w:szCs w:val="25"/>
        </w:rPr>
        <w:t>Connections to</w:t>
      </w:r>
      <w:r w:rsidRPr="00BD6C59">
        <w:rPr>
          <w:rFonts w:ascii="Helvetica" w:eastAsia="Times New Roman" w:hAnsi="Helvetica" w:cs="Helvetica"/>
          <w:b/>
          <w:bCs/>
          <w:color w:val="52AD39"/>
          <w:sz w:val="25"/>
          <w:szCs w:val="25"/>
        </w:rPr>
        <w:t> TODAY</w:t>
      </w:r>
    </w:p>
    <w:p w:rsidR="00BD6C59" w:rsidRPr="00BD6C59" w:rsidRDefault="00BD6C59" w:rsidP="00BD6C59">
      <w:pPr>
        <w:shd w:val="clear" w:color="auto" w:fill="52AD39"/>
        <w:spacing w:after="0" w:line="300" w:lineRule="atLeast"/>
        <w:textAlignment w:val="baseline"/>
        <w:rPr>
          <w:rFonts w:ascii="Helvetica" w:eastAsia="Times New Roman" w:hAnsi="Helvetica" w:cs="Helvetica"/>
          <w:color w:val="FFFFFF"/>
          <w:sz w:val="17"/>
          <w:szCs w:val="17"/>
        </w:rPr>
      </w:pPr>
      <w:r w:rsidRPr="00BD6C59">
        <w:rPr>
          <w:rFonts w:ascii="Helvetica" w:eastAsia="Times New Roman" w:hAnsi="Helvetica" w:cs="Helvetica"/>
          <w:b/>
          <w:bCs/>
          <w:color w:val="FFFFFF"/>
          <w:sz w:val="17"/>
          <w:szCs w:val="17"/>
        </w:rPr>
        <w:lastRenderedPageBreak/>
        <w:t>Alphabets</w:t>
      </w:r>
    </w:p>
    <w:p w:rsidR="00BD6C59" w:rsidRPr="00BD6C59" w:rsidRDefault="00BD6C59" w:rsidP="00BD6C59">
      <w:pPr>
        <w:shd w:val="clear" w:color="auto" w:fill="FFFFFF"/>
        <w:spacing w:line="300" w:lineRule="atLeast"/>
        <w:textAlignment w:val="baseline"/>
        <w:rPr>
          <w:rFonts w:ascii="Helvetica" w:eastAsia="Times New Roman" w:hAnsi="Helvetica" w:cs="Helvetica"/>
          <w:color w:val="000000"/>
          <w:sz w:val="17"/>
          <w:szCs w:val="17"/>
        </w:rPr>
      </w:pPr>
      <w:r w:rsidRPr="00BD6C59">
        <w:rPr>
          <w:rFonts w:ascii="Helvetica" w:eastAsia="Times New Roman" w:hAnsi="Helvetica" w:cs="Helvetica"/>
          <w:color w:val="000000"/>
          <w:sz w:val="17"/>
          <w:szCs w:val="17"/>
        </w:rPr>
        <w:t>The Phoenicians began using the alphabet as a way to keep track of trade. Later, the Greeks adapted the Phoenician alphabet. From the Greek alphabet, the Romans created their alphabet. The Roman alphabet is the most widely used writing system in the world today.</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BD6C59">
        <w:rPr>
          <w:rFonts w:ascii="Helvetica" w:eastAsia="Times New Roman" w:hAnsi="Helvetica" w:cs="Helvetica"/>
          <w:b/>
          <w:bCs/>
          <w:color w:val="ED1C24"/>
          <w:sz w:val="28"/>
          <w:szCs w:val="28"/>
        </w:rPr>
        <w:t>Philistines</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Another group in Canaan, the Philistines, migrated from near present-day Greece. They were one of the groups known as the "Sea People" who invaded the Mediterranean area about 1200 </w:t>
      </w:r>
      <w:proofErr w:type="spellStart"/>
      <w:r w:rsidRPr="00BD6C59">
        <w:rPr>
          <w:rFonts w:ascii="Helvetica" w:eastAsia="Times New Roman" w:hAnsi="Helvetica" w:cs="Helvetica"/>
          <w:smallCaps/>
          <w:color w:val="000000"/>
          <w:sz w:val="18"/>
          <w:szCs w:val="18"/>
        </w:rPr>
        <w:t>b.c.</w:t>
      </w:r>
      <w:proofErr w:type="spellEnd"/>
      <w:r w:rsidRPr="00BD6C59">
        <w:rPr>
          <w:rFonts w:ascii="Helvetica" w:eastAsia="Times New Roman" w:hAnsi="Helvetica" w:cs="Helvetica"/>
          <w:color w:val="000000"/>
          <w:sz w:val="18"/>
          <w:szCs w:val="18"/>
        </w:rPr>
        <w:t> The Philistines set up five walled towns in southern Canaan along the Mediterranean coast. They were skilled in making iron tools and weapons, which helped them create the strongest army in Canaan. The Philistines kept their own language and religion. Still, they accepted many ideas and practices from their neighbors in Canaan.</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BD6C59">
        <w:rPr>
          <w:rFonts w:ascii="Helvetica" w:eastAsia="Times New Roman" w:hAnsi="Helvetica" w:cs="Helvetica"/>
          <w:b/>
          <w:bCs/>
          <w:color w:val="ED1C24"/>
          <w:sz w:val="28"/>
          <w:szCs w:val="28"/>
        </w:rPr>
        <w:t>Military Conquest</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Because other groups lived in the region, the Israelites faced a challenge establishing Canaan as their new homeland. They believed, however, that it was God's will that they claim the land. Joshua led them in a series of battles to conquer Canaan.</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The Hebrew Bible tells about the battle at the city of Jericho. There, Joshua told the Israelites to march around the city walls. For six days, they marched while priests blew their trumpets. On the seventh day, according to the account:</w:t>
      </w:r>
    </w:p>
    <w:p w:rsidR="00BD6C59" w:rsidRPr="00BD6C59" w:rsidRDefault="00BD6C59" w:rsidP="00BD6C59">
      <w:pPr>
        <w:shd w:val="clear" w:color="auto" w:fill="FFFFFF"/>
        <w:spacing w:after="120" w:line="300" w:lineRule="atLeast"/>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 "Joshua commanded the people, "Shout, for the LORD has given you the city. . . . At the sound of the trumpet, when the people gave a loud shout, the wall collapsed."</w:t>
      </w:r>
    </w:p>
    <w:p w:rsidR="00BD6C59" w:rsidRPr="00BD6C59" w:rsidRDefault="00BD6C59" w:rsidP="00BD6C59">
      <w:pPr>
        <w:shd w:val="clear" w:color="auto" w:fill="FFFFFF"/>
        <w:spacing w:line="240" w:lineRule="auto"/>
        <w:jc w:val="right"/>
        <w:textAlignment w:val="baseline"/>
        <w:rPr>
          <w:rFonts w:ascii="Helvetica" w:eastAsia="Times New Roman" w:hAnsi="Helvetica" w:cs="Helvetica"/>
          <w:color w:val="000000"/>
          <w:sz w:val="15"/>
          <w:szCs w:val="15"/>
        </w:rPr>
      </w:pPr>
      <w:r w:rsidRPr="00BD6C59">
        <w:rPr>
          <w:rFonts w:ascii="Helvetica" w:eastAsia="Times New Roman" w:hAnsi="Helvetica" w:cs="Helvetica"/>
          <w:color w:val="000000"/>
          <w:sz w:val="15"/>
          <w:szCs w:val="15"/>
        </w:rPr>
        <w:t>—from the Hebrew Bible, the book of Joshua, 6: 16–20</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The Israelites took control of the city after the walls of Jericho crumbled.</w:t>
      </w:r>
    </w:p>
    <w:p w:rsidR="00BD6C59" w:rsidRPr="00BD6C59" w:rsidRDefault="00BD6C59" w:rsidP="00BD6C59">
      <w:pPr>
        <w:shd w:val="clear" w:color="auto" w:fill="FFFFFF"/>
        <w:spacing w:before="120" w:after="120" w:line="240" w:lineRule="auto"/>
        <w:textAlignment w:val="baseline"/>
        <w:rPr>
          <w:rFonts w:ascii="Helvetica" w:eastAsia="Times New Roman" w:hAnsi="Helvetica" w:cs="Helvetica"/>
          <w:color w:val="000000"/>
          <w:sz w:val="18"/>
          <w:szCs w:val="18"/>
        </w:rPr>
      </w:pPr>
      <w:r w:rsidRPr="00BD6C59">
        <w:rPr>
          <w:rFonts w:ascii="Helvetica" w:eastAsia="Times New Roman" w:hAnsi="Helvetica" w:cs="Helvetica"/>
          <w:color w:val="000000"/>
          <w:sz w:val="18"/>
          <w:szCs w:val="18"/>
        </w:rPr>
        <w:t xml:space="preserve">According to the Hebrew Bible, Joshua led the Israelites in other battles. Any land they seized was divided among the 12 tribes. After Joshua died, political and military leaders called judges ruled the tribes. The judges settled disputes. They also led troops into battle. The Hebrew Bible tells of a woman judge named Deborah, who was admired for her wisdom and bravery. She told the commander Barak (Buh • RAHK) to attack the army of the Canaanite king </w:t>
      </w:r>
      <w:proofErr w:type="spellStart"/>
      <w:r w:rsidRPr="00BD6C59">
        <w:rPr>
          <w:rFonts w:ascii="Helvetica" w:eastAsia="Times New Roman" w:hAnsi="Helvetica" w:cs="Helvetica"/>
          <w:color w:val="000000"/>
          <w:sz w:val="18"/>
          <w:szCs w:val="18"/>
        </w:rPr>
        <w:t>Jabin</w:t>
      </w:r>
      <w:proofErr w:type="spellEnd"/>
      <w:r w:rsidRPr="00BD6C59">
        <w:rPr>
          <w:rFonts w:ascii="Helvetica" w:eastAsia="Times New Roman" w:hAnsi="Helvetica" w:cs="Helvetica"/>
          <w:color w:val="000000"/>
          <w:sz w:val="18"/>
          <w:szCs w:val="18"/>
        </w:rPr>
        <w:t xml:space="preserve">. Deborah went to the </w:t>
      </w:r>
      <w:proofErr w:type="spellStart"/>
      <w:r w:rsidRPr="00BD6C59">
        <w:rPr>
          <w:rFonts w:ascii="Helvetica" w:eastAsia="Times New Roman" w:hAnsi="Helvetica" w:cs="Helvetica"/>
          <w:color w:val="000000"/>
          <w:sz w:val="18"/>
          <w:szCs w:val="18"/>
        </w:rPr>
        <w:t>battleField</w:t>
      </w:r>
      <w:proofErr w:type="spellEnd"/>
      <w:r w:rsidRPr="00BD6C59">
        <w:rPr>
          <w:rFonts w:ascii="Helvetica" w:eastAsia="Times New Roman" w:hAnsi="Helvetica" w:cs="Helvetica"/>
          <w:color w:val="000000"/>
          <w:sz w:val="18"/>
          <w:szCs w:val="18"/>
        </w:rPr>
        <w:t xml:space="preserve"> as an adviser. With her help, Barak and 10,000 Israelites destroyed the Canaanite forces.</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Life in Canaan</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After many battles, the Israelite tribes won control of the hilly region of central Canaan and settled there. Most Israelites farmed and herded animals. The land was rocky and dry, with little water. So during the rainy season, farmers collected the rainwater. They stored it in small caves or under the ground. They used the stored water to irrigate crops such as olives, flax, barley, and grapes.</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Imagine a rocky countryside dotted by square white houses. Most Israelites lived in houses with two levels. The walls of the houses were made of mud-brick or stone plastered with mud and white-washed. Floors were made of clay. Wooden beams supported a flat, thatched roof, covered with clay. During the day, people cooked and did household chores in the home's lower level. At night, donkeys and goats bedded down there. The family slept on the upper level.</w:t>
      </w:r>
    </w:p>
    <w:p w:rsidR="00BD6C59" w:rsidRDefault="00BD6C59" w:rsidP="00BD6C59">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Tabernacle</w:t>
      </w:r>
    </w:p>
    <w:p w:rsidR="00BD6C59" w:rsidRDefault="00BD6C59" w:rsidP="00BD6C59">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According to the Hebrew Bible, the Israelite tribes worshipped God in a large tent-like structure called the tabernacle (TA • </w:t>
      </w:r>
      <w:proofErr w:type="spellStart"/>
      <w:r>
        <w:rPr>
          <w:rFonts w:ascii="Helvetica" w:hAnsi="Helvetica" w:cs="Helvetica"/>
          <w:color w:val="000000"/>
          <w:sz w:val="18"/>
          <w:szCs w:val="18"/>
        </w:rPr>
        <w:t>buhr</w:t>
      </w:r>
      <w:proofErr w:type="spellEnd"/>
      <w:r>
        <w:rPr>
          <w:rFonts w:ascii="Helvetica" w:hAnsi="Helvetica" w:cs="Helvetica"/>
          <w:color w:val="000000"/>
          <w:sz w:val="18"/>
          <w:szCs w:val="18"/>
        </w:rPr>
        <w:t xml:space="preserve"> • </w:t>
      </w:r>
      <w:proofErr w:type="spellStart"/>
      <w:proofErr w:type="gramStart"/>
      <w:r>
        <w:rPr>
          <w:rFonts w:ascii="Helvetica" w:hAnsi="Helvetica" w:cs="Helvetica"/>
          <w:color w:val="000000"/>
          <w:sz w:val="18"/>
          <w:szCs w:val="18"/>
        </w:rPr>
        <w:t>na</w:t>
      </w:r>
      <w:proofErr w:type="spellEnd"/>
      <w:proofErr w:type="gramEnd"/>
      <w:r>
        <w:rPr>
          <w:rFonts w:ascii="Helvetica" w:hAnsi="Helvetica" w:cs="Helvetica"/>
          <w:color w:val="000000"/>
          <w:sz w:val="18"/>
          <w:szCs w:val="18"/>
        </w:rPr>
        <w:t xml:space="preserve"> • </w:t>
      </w:r>
      <w:proofErr w:type="spellStart"/>
      <w:r>
        <w:rPr>
          <w:rFonts w:ascii="Helvetica" w:hAnsi="Helvetica" w:cs="Helvetica"/>
          <w:color w:val="000000"/>
          <w:sz w:val="18"/>
          <w:szCs w:val="18"/>
        </w:rPr>
        <w:t>kuhl</w:t>
      </w:r>
      <w:proofErr w:type="spellEnd"/>
      <w:r>
        <w:rPr>
          <w:rFonts w:ascii="Helvetica" w:hAnsi="Helvetica" w:cs="Helvetica"/>
          <w:color w:val="000000"/>
          <w:sz w:val="18"/>
          <w:szCs w:val="18"/>
        </w:rPr>
        <w:t>). The Israelites believed that the tabernacle housed God's presence. This structure was taken down and put away as the Israelites moved from place to place. In Canaan, they erected the tabernacle at a religious center called Shiloh.</w:t>
      </w:r>
    </w:p>
    <w:p w:rsidR="00BD6C59" w:rsidRDefault="00BD6C59" w:rsidP="00BD6C59">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Hebrew Bible says that the tabernacle housed a sacred object called the Ark of the Covenant. The ark, a gold-covered wooden chest, held tablets, or stone slabs. The Israelites believed that the Ten Commandments were written on these tablets. The Israelites believed the ark was a sign of God's presence and that having it with them in battle would</w:t>
      </w:r>
      <w:r>
        <w:rPr>
          <w:rStyle w:val="Strong"/>
          <w:rFonts w:ascii="Helvetica" w:hAnsi="Helvetica" w:cs="Helvetica"/>
          <w:color w:val="000000"/>
          <w:sz w:val="18"/>
          <w:szCs w:val="18"/>
        </w:rPr>
        <w:t> </w:t>
      </w:r>
      <w:r>
        <w:rPr>
          <w:rStyle w:val="embedded-asset-vocabulary"/>
          <w:rFonts w:ascii="Helvetica" w:hAnsi="Helvetica" w:cs="Helvetica"/>
          <w:b/>
          <w:bCs/>
          <w:color w:val="000000"/>
          <w:sz w:val="18"/>
          <w:szCs w:val="18"/>
          <w:shd w:val="clear" w:color="auto" w:fill="FFF200"/>
        </w:rPr>
        <w:t>ensure</w:t>
      </w:r>
      <w:r>
        <w:rPr>
          <w:rStyle w:val="Strong"/>
          <w:rFonts w:ascii="Helvetica" w:hAnsi="Helvetica" w:cs="Helvetica"/>
          <w:color w:val="000000"/>
          <w:sz w:val="18"/>
          <w:szCs w:val="18"/>
        </w:rPr>
        <w:t> </w:t>
      </w:r>
      <w:r>
        <w:rPr>
          <w:rFonts w:ascii="Helvetica" w:hAnsi="Helvetica" w:cs="Helvetica"/>
          <w:color w:val="000000"/>
          <w:sz w:val="18"/>
          <w:szCs w:val="18"/>
        </w:rPr>
        <w:t>victory.</w:t>
      </w:r>
    </w:p>
    <w:p w:rsidR="0013645F" w:rsidRDefault="0013645F">
      <w:bookmarkStart w:id="0" w:name="_GoBack"/>
      <w:bookmarkEnd w:id="0"/>
    </w:p>
    <w:sectPr w:rsidR="001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59"/>
    <w:rsid w:val="000167BE"/>
    <w:rsid w:val="00037EF6"/>
    <w:rsid w:val="00044314"/>
    <w:rsid w:val="0004461E"/>
    <w:rsid w:val="000479CB"/>
    <w:rsid w:val="00050E47"/>
    <w:rsid w:val="000777DD"/>
    <w:rsid w:val="000956BE"/>
    <w:rsid w:val="00096E63"/>
    <w:rsid w:val="000B64BC"/>
    <w:rsid w:val="000D1FD2"/>
    <w:rsid w:val="000D564F"/>
    <w:rsid w:val="00106597"/>
    <w:rsid w:val="001147D1"/>
    <w:rsid w:val="0013645F"/>
    <w:rsid w:val="001840DA"/>
    <w:rsid w:val="001A3649"/>
    <w:rsid w:val="001A6E25"/>
    <w:rsid w:val="001C2AF2"/>
    <w:rsid w:val="001F1BA3"/>
    <w:rsid w:val="002368CF"/>
    <w:rsid w:val="002454C0"/>
    <w:rsid w:val="002456D1"/>
    <w:rsid w:val="002569FF"/>
    <w:rsid w:val="00262422"/>
    <w:rsid w:val="002A2102"/>
    <w:rsid w:val="002B5BB6"/>
    <w:rsid w:val="002C1DDE"/>
    <w:rsid w:val="002C6BA5"/>
    <w:rsid w:val="002D40DB"/>
    <w:rsid w:val="002D7130"/>
    <w:rsid w:val="002E3A02"/>
    <w:rsid w:val="002E6608"/>
    <w:rsid w:val="002F2CAA"/>
    <w:rsid w:val="002F376A"/>
    <w:rsid w:val="002F5C4B"/>
    <w:rsid w:val="0033336E"/>
    <w:rsid w:val="00342D35"/>
    <w:rsid w:val="003567C4"/>
    <w:rsid w:val="00365BBC"/>
    <w:rsid w:val="0039523A"/>
    <w:rsid w:val="003A6596"/>
    <w:rsid w:val="003A7D99"/>
    <w:rsid w:val="003B4658"/>
    <w:rsid w:val="003E15D8"/>
    <w:rsid w:val="003E547F"/>
    <w:rsid w:val="00422C93"/>
    <w:rsid w:val="00430783"/>
    <w:rsid w:val="00435898"/>
    <w:rsid w:val="00442F0D"/>
    <w:rsid w:val="0047140F"/>
    <w:rsid w:val="00473E27"/>
    <w:rsid w:val="00485EC1"/>
    <w:rsid w:val="00490EDC"/>
    <w:rsid w:val="004B46B9"/>
    <w:rsid w:val="004C13DE"/>
    <w:rsid w:val="004C51F2"/>
    <w:rsid w:val="004E23DF"/>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00A0"/>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43211"/>
    <w:rsid w:val="00A87824"/>
    <w:rsid w:val="00A9248B"/>
    <w:rsid w:val="00AA3066"/>
    <w:rsid w:val="00AB6DD6"/>
    <w:rsid w:val="00AE3911"/>
    <w:rsid w:val="00B04792"/>
    <w:rsid w:val="00B30AF7"/>
    <w:rsid w:val="00B40DE8"/>
    <w:rsid w:val="00B63A48"/>
    <w:rsid w:val="00B75321"/>
    <w:rsid w:val="00B85F4F"/>
    <w:rsid w:val="00B97FD2"/>
    <w:rsid w:val="00BA0E7D"/>
    <w:rsid w:val="00BA34C8"/>
    <w:rsid w:val="00BA4439"/>
    <w:rsid w:val="00BA6121"/>
    <w:rsid w:val="00BA69CB"/>
    <w:rsid w:val="00BD6C59"/>
    <w:rsid w:val="00BF453D"/>
    <w:rsid w:val="00C0136C"/>
    <w:rsid w:val="00C018B9"/>
    <w:rsid w:val="00C07F17"/>
    <w:rsid w:val="00C1407D"/>
    <w:rsid w:val="00C841B6"/>
    <w:rsid w:val="00C8649E"/>
    <w:rsid w:val="00CC63E5"/>
    <w:rsid w:val="00CE2A15"/>
    <w:rsid w:val="00CF0963"/>
    <w:rsid w:val="00CF7031"/>
    <w:rsid w:val="00D00CEF"/>
    <w:rsid w:val="00D01147"/>
    <w:rsid w:val="00D23A99"/>
    <w:rsid w:val="00D340D6"/>
    <w:rsid w:val="00D51CFC"/>
    <w:rsid w:val="00D5344C"/>
    <w:rsid w:val="00D545C5"/>
    <w:rsid w:val="00D54EED"/>
    <w:rsid w:val="00D55DFE"/>
    <w:rsid w:val="00D56309"/>
    <w:rsid w:val="00D64ED7"/>
    <w:rsid w:val="00D7523F"/>
    <w:rsid w:val="00DC5337"/>
    <w:rsid w:val="00DD1439"/>
    <w:rsid w:val="00DE0347"/>
    <w:rsid w:val="00DE2927"/>
    <w:rsid w:val="00E0603F"/>
    <w:rsid w:val="00E06ECF"/>
    <w:rsid w:val="00E10BA7"/>
    <w:rsid w:val="00E12CD9"/>
    <w:rsid w:val="00E14F2D"/>
    <w:rsid w:val="00E30DD9"/>
    <w:rsid w:val="00E336E3"/>
    <w:rsid w:val="00E44143"/>
    <w:rsid w:val="00E6556F"/>
    <w:rsid w:val="00E656C1"/>
    <w:rsid w:val="00E86ACF"/>
    <w:rsid w:val="00E87C14"/>
    <w:rsid w:val="00E91911"/>
    <w:rsid w:val="00EA2A7D"/>
    <w:rsid w:val="00EB2288"/>
    <w:rsid w:val="00EB60F0"/>
    <w:rsid w:val="00EC6A1C"/>
    <w:rsid w:val="00EC6A86"/>
    <w:rsid w:val="00F54527"/>
    <w:rsid w:val="00F7647D"/>
    <w:rsid w:val="00F81B42"/>
    <w:rsid w:val="00F85B13"/>
    <w:rsid w:val="00FA18A9"/>
    <w:rsid w:val="00FC514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92C19-5B39-4A71-B39F-D38264A8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BD6C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6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6C59"/>
    <w:rPr>
      <w:i/>
      <w:iCs/>
    </w:rPr>
  </w:style>
  <w:style w:type="character" w:styleId="Hyperlink">
    <w:name w:val="Hyperlink"/>
    <w:basedOn w:val="DefaultParagraphFont"/>
    <w:uiPriority w:val="99"/>
    <w:semiHidden/>
    <w:unhideWhenUsed/>
    <w:rsid w:val="00BD6C59"/>
    <w:rPr>
      <w:color w:val="0000FF"/>
      <w:u w:val="single"/>
    </w:rPr>
  </w:style>
  <w:style w:type="paragraph" w:customStyle="1" w:styleId="guidingquestion">
    <w:name w:val="guidingquestion"/>
    <w:basedOn w:val="Normal"/>
    <w:rsid w:val="00BD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asset-vocabulary">
    <w:name w:val="embedded-asset-vocabulary"/>
    <w:basedOn w:val="DefaultParagraphFont"/>
    <w:rsid w:val="00BD6C59"/>
  </w:style>
  <w:style w:type="character" w:styleId="Strong">
    <w:name w:val="Strong"/>
    <w:basedOn w:val="DefaultParagraphFont"/>
    <w:uiPriority w:val="22"/>
    <w:qFormat/>
    <w:rsid w:val="00BD6C59"/>
    <w:rPr>
      <w:b/>
      <w:bCs/>
    </w:rPr>
  </w:style>
  <w:style w:type="paragraph" w:customStyle="1" w:styleId="bhead">
    <w:name w:val="bhead"/>
    <w:basedOn w:val="Normal"/>
    <w:rsid w:val="00BD6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BD6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4400">
      <w:bodyDiv w:val="1"/>
      <w:marLeft w:val="0"/>
      <w:marRight w:val="0"/>
      <w:marTop w:val="0"/>
      <w:marBottom w:val="0"/>
      <w:divBdr>
        <w:top w:val="none" w:sz="0" w:space="0" w:color="auto"/>
        <w:left w:val="none" w:sz="0" w:space="0" w:color="auto"/>
        <w:bottom w:val="none" w:sz="0" w:space="0" w:color="auto"/>
        <w:right w:val="none" w:sz="0" w:space="0" w:color="auto"/>
      </w:divBdr>
    </w:div>
    <w:div w:id="278684444">
      <w:bodyDiv w:val="1"/>
      <w:marLeft w:val="0"/>
      <w:marRight w:val="0"/>
      <w:marTop w:val="0"/>
      <w:marBottom w:val="0"/>
      <w:divBdr>
        <w:top w:val="none" w:sz="0" w:space="0" w:color="auto"/>
        <w:left w:val="none" w:sz="0" w:space="0" w:color="auto"/>
        <w:bottom w:val="none" w:sz="0" w:space="0" w:color="auto"/>
        <w:right w:val="none" w:sz="0" w:space="0" w:color="auto"/>
      </w:divBdr>
    </w:div>
    <w:div w:id="454367894">
      <w:bodyDiv w:val="1"/>
      <w:marLeft w:val="0"/>
      <w:marRight w:val="0"/>
      <w:marTop w:val="0"/>
      <w:marBottom w:val="0"/>
      <w:divBdr>
        <w:top w:val="none" w:sz="0" w:space="0" w:color="auto"/>
        <w:left w:val="none" w:sz="0" w:space="0" w:color="auto"/>
        <w:bottom w:val="none" w:sz="0" w:space="0" w:color="auto"/>
        <w:right w:val="none" w:sz="0" w:space="0" w:color="auto"/>
      </w:divBdr>
    </w:div>
    <w:div w:id="691961153">
      <w:bodyDiv w:val="1"/>
      <w:marLeft w:val="0"/>
      <w:marRight w:val="0"/>
      <w:marTop w:val="0"/>
      <w:marBottom w:val="0"/>
      <w:divBdr>
        <w:top w:val="none" w:sz="0" w:space="0" w:color="auto"/>
        <w:left w:val="none" w:sz="0" w:space="0" w:color="auto"/>
        <w:bottom w:val="none" w:sz="0" w:space="0" w:color="auto"/>
        <w:right w:val="none" w:sz="0" w:space="0" w:color="auto"/>
      </w:divBdr>
      <w:divsChild>
        <w:div w:id="1882860478">
          <w:marLeft w:val="450"/>
          <w:marRight w:val="0"/>
          <w:marTop w:val="180"/>
          <w:marBottom w:val="180"/>
          <w:divBdr>
            <w:top w:val="single" w:sz="6" w:space="9" w:color="52AD39"/>
            <w:left w:val="single" w:sz="6" w:space="0" w:color="52AD39"/>
            <w:bottom w:val="none" w:sz="0" w:space="9" w:color="52AD39"/>
            <w:right w:val="none" w:sz="0" w:space="0" w:color="52AD39"/>
          </w:divBdr>
          <w:divsChild>
            <w:div w:id="1926644847">
              <w:marLeft w:val="0"/>
              <w:marRight w:val="0"/>
              <w:marTop w:val="0"/>
              <w:marBottom w:val="60"/>
              <w:divBdr>
                <w:top w:val="none" w:sz="0" w:space="0" w:color="auto"/>
                <w:left w:val="none" w:sz="0" w:space="0" w:color="auto"/>
                <w:bottom w:val="none" w:sz="0" w:space="0" w:color="auto"/>
                <w:right w:val="none" w:sz="0" w:space="0" w:color="auto"/>
              </w:divBdr>
            </w:div>
            <w:div w:id="1954823766">
              <w:marLeft w:val="0"/>
              <w:marRight w:val="0"/>
              <w:marTop w:val="0"/>
              <w:marBottom w:val="0"/>
              <w:divBdr>
                <w:top w:val="none" w:sz="0" w:space="0" w:color="auto"/>
                <w:left w:val="none" w:sz="0" w:space="0" w:color="auto"/>
                <w:bottom w:val="none" w:sz="0" w:space="0" w:color="auto"/>
                <w:right w:val="none" w:sz="0" w:space="0" w:color="auto"/>
              </w:divBdr>
            </w:div>
            <w:div w:id="344330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3053514">
      <w:bodyDiv w:val="1"/>
      <w:marLeft w:val="0"/>
      <w:marRight w:val="0"/>
      <w:marTop w:val="0"/>
      <w:marBottom w:val="0"/>
      <w:divBdr>
        <w:top w:val="none" w:sz="0" w:space="0" w:color="auto"/>
        <w:left w:val="none" w:sz="0" w:space="0" w:color="auto"/>
        <w:bottom w:val="none" w:sz="0" w:space="0" w:color="auto"/>
        <w:right w:val="none" w:sz="0" w:space="0" w:color="auto"/>
      </w:divBdr>
    </w:div>
    <w:div w:id="983700044">
      <w:bodyDiv w:val="1"/>
      <w:marLeft w:val="0"/>
      <w:marRight w:val="0"/>
      <w:marTop w:val="0"/>
      <w:marBottom w:val="0"/>
      <w:divBdr>
        <w:top w:val="none" w:sz="0" w:space="0" w:color="auto"/>
        <w:left w:val="none" w:sz="0" w:space="0" w:color="auto"/>
        <w:bottom w:val="none" w:sz="0" w:space="0" w:color="auto"/>
        <w:right w:val="none" w:sz="0" w:space="0" w:color="auto"/>
      </w:divBdr>
    </w:div>
    <w:div w:id="1583487416">
      <w:bodyDiv w:val="1"/>
      <w:marLeft w:val="0"/>
      <w:marRight w:val="0"/>
      <w:marTop w:val="0"/>
      <w:marBottom w:val="0"/>
      <w:divBdr>
        <w:top w:val="none" w:sz="0" w:space="0" w:color="auto"/>
        <w:left w:val="none" w:sz="0" w:space="0" w:color="auto"/>
        <w:bottom w:val="none" w:sz="0" w:space="0" w:color="auto"/>
        <w:right w:val="none" w:sz="0" w:space="0" w:color="auto"/>
      </w:divBdr>
      <w:divsChild>
        <w:div w:id="884755193">
          <w:marLeft w:val="0"/>
          <w:marRight w:val="0"/>
          <w:marTop w:val="180"/>
          <w:marBottom w:val="180"/>
          <w:divBdr>
            <w:top w:val="none" w:sz="0" w:space="0" w:color="auto"/>
            <w:left w:val="none" w:sz="0" w:space="0" w:color="auto"/>
            <w:bottom w:val="none" w:sz="0" w:space="0" w:color="auto"/>
            <w:right w:val="none" w:sz="0" w:space="0" w:color="auto"/>
          </w:divBdr>
          <w:divsChild>
            <w:div w:id="623388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D9F77C74-4B74-11DB-ABAF-F681ADECFD11" TargetMode="External"/><Relationship Id="rId3" Type="http://schemas.openxmlformats.org/officeDocument/2006/relationships/webSettings" Target="webSettings.xml"/><Relationship Id="rId7" Type="http://schemas.openxmlformats.org/officeDocument/2006/relationships/hyperlink" Target="https://connected.mcgraw-hill.com/ssh/AE64EE8A-CCB8-11DD-A7C8-69619DFF4B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d.mcgraw-hill.com/ssh/AE5F43AE-CCB8-11DD-A7C8-69619DFF4B22" TargetMode="External"/><Relationship Id="rId5" Type="http://schemas.openxmlformats.org/officeDocument/2006/relationships/hyperlink" Target="https://connected.mcgraw-hill.com/ssh/D9F77C74-4B74-11DB-ABAF-F681ADECFD11" TargetMode="External"/><Relationship Id="rId10" Type="http://schemas.openxmlformats.org/officeDocument/2006/relationships/theme" Target="theme/theme1.xml"/><Relationship Id="rId4" Type="http://schemas.openxmlformats.org/officeDocument/2006/relationships/hyperlink" Target="https://connected.mcgraw-hill.com/ssh/AE5F43AE-CCB8-11DD-A7C8-69619DFF4B2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2017-12-12T19:45:00Z</dcterms:created>
  <dcterms:modified xsi:type="dcterms:W3CDTF">2017-12-12T19:49:00Z</dcterms:modified>
</cp:coreProperties>
</file>